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7E" w:rsidRPr="00270B7E" w:rsidRDefault="00270B7E" w:rsidP="00270B7E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510196134"/>
      <w:r w:rsidRPr="00270B7E">
        <w:rPr>
          <w:rFonts w:ascii="Arial" w:eastAsia="Times New Roman" w:hAnsi="Arial" w:cs="Arial"/>
          <w:b/>
          <w:color w:val="002060"/>
          <w:sz w:val="24"/>
          <w:lang w:eastAsia="zh-CN"/>
        </w:rPr>
        <w:t>Π</w:t>
      </w:r>
      <w:bookmarkStart w:id="1" w:name="_GoBack"/>
      <w:bookmarkEnd w:id="1"/>
      <w:r w:rsidRPr="00270B7E">
        <w:rPr>
          <w:rFonts w:ascii="Arial" w:eastAsia="Times New Roman" w:hAnsi="Arial" w:cs="Arial"/>
          <w:b/>
          <w:color w:val="002060"/>
          <w:sz w:val="24"/>
          <w:lang w:eastAsia="zh-CN"/>
        </w:rPr>
        <w:t>ΑΡΑΡΤΗΜΑ ΙΙΙ – Έντυπο Οικονομικής Προσφοράς</w:t>
      </w:r>
      <w:bookmarkEnd w:id="0"/>
      <w:r w:rsidRPr="00270B7E">
        <w:rPr>
          <w:rFonts w:ascii="Arial" w:eastAsia="Times New Roman" w:hAnsi="Arial" w:cs="Arial"/>
          <w:b/>
          <w:color w:val="002060"/>
          <w:sz w:val="24"/>
          <w:lang w:eastAsia="zh-CN"/>
        </w:rPr>
        <w:t xml:space="preserve"> </w:t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el-GR"/>
        </w:rPr>
      </w:pPr>
      <w:r w:rsidRPr="00270B7E">
        <w:rPr>
          <w:rFonts w:ascii="Calibri" w:eastAsia="Times New Roman" w:hAnsi="Calibri" w:cs="Calibri"/>
          <w:b/>
          <w:noProof/>
          <w:sz w:val="24"/>
          <w:szCs w:val="24"/>
          <w:lang w:eastAsia="el-GR"/>
        </w:rPr>
        <w:drawing>
          <wp:inline distT="0" distB="0" distL="0" distR="0" wp14:anchorId="064F7D8C" wp14:editId="3290128A">
            <wp:extent cx="734695" cy="772160"/>
            <wp:effectExtent l="0" t="0" r="8255" b="8890"/>
            <wp:docPr id="1" name="Εικόνα 2" descr="C:\Users\eleni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i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  <w:r w:rsidRPr="00270B7E">
        <w:rPr>
          <w:rFonts w:ascii="Arial" w:eastAsia="Times New Roman" w:hAnsi="Arial" w:cs="Arial"/>
          <w:b/>
          <w:bCs/>
          <w:lang w:eastAsia="el-GR"/>
        </w:rPr>
        <w:t>ΕΛΛΗΝΙΚΗ ΔΗΜΟΚΡΑΤΙΑ                                                           Α. Μ.  1/2021</w:t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  <w:r w:rsidRPr="00270B7E">
        <w:rPr>
          <w:rFonts w:ascii="Arial" w:eastAsia="Times New Roman" w:hAnsi="Arial" w:cs="Arial"/>
          <w:b/>
          <w:bCs/>
          <w:lang w:eastAsia="el-GR"/>
        </w:rPr>
        <w:t>ΔΗΜΟΣ ΜΑΛΕΒΙΖΙΟΥ</w:t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  <w:r w:rsidRPr="00270B7E">
        <w:rPr>
          <w:rFonts w:ascii="Arial" w:eastAsia="Times New Roman" w:hAnsi="Arial" w:cs="Arial"/>
          <w:b/>
          <w:bCs/>
          <w:lang w:eastAsia="el-GR"/>
        </w:rPr>
        <w:t>Διεύθυνση Καθαριότητας &amp;                                 «Προμήθεια μέσων ατομικής προστασίας</w:t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  <w:r w:rsidRPr="00270B7E">
        <w:rPr>
          <w:rFonts w:ascii="Arial" w:eastAsia="Times New Roman" w:hAnsi="Arial" w:cs="Arial"/>
          <w:b/>
          <w:bCs/>
          <w:lang w:eastAsia="el-GR"/>
        </w:rPr>
        <w:t>Ανακύκλωσης                                                         για τους υπαλλήλους της υπηρεσίας»</w:t>
      </w: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</w:p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eastAsia="el-GR"/>
        </w:rPr>
      </w:pPr>
    </w:p>
    <w:p w:rsidR="00270B7E" w:rsidRPr="00270B7E" w:rsidRDefault="00270B7E" w:rsidP="00270B7E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el-GR"/>
        </w:rPr>
      </w:pPr>
      <w:r w:rsidRPr="00270B7E">
        <w:rPr>
          <w:rFonts w:ascii="Arial" w:eastAsia="Times New Roman" w:hAnsi="Arial" w:cs="Arial"/>
          <w:b/>
          <w:bCs/>
          <w:u w:val="single"/>
          <w:lang w:eastAsia="el-GR"/>
        </w:rPr>
        <w:t>ΕΝΤΥΠΟ ΟΙΚΟΝΟΜΙΚΗΣ ΠΡΟΣΦΟΡΑΣ</w:t>
      </w:r>
    </w:p>
    <w:p w:rsidR="00270B7E" w:rsidRPr="00270B7E" w:rsidRDefault="00270B7E" w:rsidP="00270B7E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el-GR"/>
        </w:rPr>
      </w:pPr>
    </w:p>
    <w:p w:rsidR="00270B7E" w:rsidRPr="00270B7E" w:rsidRDefault="00270B7E" w:rsidP="00270B7E">
      <w:pPr>
        <w:widowControl w:val="0"/>
        <w:spacing w:after="0" w:line="240" w:lineRule="auto"/>
        <w:rPr>
          <w:rFonts w:ascii="Arial" w:eastAsia="Courier New" w:hAnsi="Arial" w:cs="Arial"/>
          <w:b/>
          <w:bCs/>
          <w:color w:val="000000"/>
          <w:u w:val="single"/>
          <w:lang w:eastAsia="el-GR"/>
        </w:rPr>
      </w:pPr>
    </w:p>
    <w:tbl>
      <w:tblPr>
        <w:tblOverlap w:val="never"/>
        <w:tblW w:w="0" w:type="auto"/>
        <w:jc w:val="center"/>
        <w:tblInd w:w="-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"/>
        <w:gridCol w:w="2868"/>
        <w:gridCol w:w="1385"/>
        <w:gridCol w:w="851"/>
        <w:gridCol w:w="708"/>
        <w:gridCol w:w="993"/>
        <w:gridCol w:w="708"/>
        <w:gridCol w:w="851"/>
        <w:gridCol w:w="1025"/>
      </w:tblGrid>
      <w:tr w:rsidR="00270B7E" w:rsidRPr="00270B7E" w:rsidTr="00CA3B5F">
        <w:trPr>
          <w:trHeight w:hRule="exact" w:val="920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Α/Α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ΕΙΔΟΣ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ΜΟΝΑΔΑ ΜΕΤΡΗΣΗΣ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ΠΟΣΟ-ΤΗΤΕΣ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ΤΙΜΗ ΜΟΝ.</w:t>
            </w: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ΣΥΝΟΛΟ</w:t>
            </w: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ΑΝΕΥ ΦΠΑ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ΦΠΑ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6</w:t>
            </w: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%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ΦΠΑ </w:t>
            </w: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24%</w:t>
            </w: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ΣΥΝΟΛΟ ΜΕ ΦΠΑ</w:t>
            </w:r>
          </w:p>
        </w:tc>
      </w:tr>
      <w:tr w:rsidR="00270B7E" w:rsidRPr="00270B7E" w:rsidTr="00CA3B5F">
        <w:trPr>
          <w:trHeight w:hRule="exact" w:val="575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ΓΑΝΤΙΑ ΑΠΟ ΥΦΑΣΜΑ ΚΑΙ ΝΙΤΡΙΛΙΟ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457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54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ΓΑΝΤΙΑ ΔΕΡΜΑΤΟΠΑΝΙΝΑ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2250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602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ΓΑΝΤΙΑ ΜΟΝΩΤΙΚΑ ΗΛΕΚΤΡΟΛΟΓΟΥ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01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ΓΑΝΤΙΑ ΣΥΓΚΟΛΛΗΤΩΝ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20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ΓΑΝΤΙΑ ΑΠΟ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PVC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116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706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ΓΑΝΤΙΑ ΕΛΑΣΤΙΚΑ ΜΙΑΣ ΧΡΗΣΗΣ  (ΝΙΤΡΙΛΙΟΥ)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ΚΟΥΤΑ </w:t>
            </w: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100 ΤΕΜ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276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32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ΜΑΣΚΑ ΦΙΛΤΡΟ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FFP</w:t>
            </w: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1 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6113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25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ΜΑΣΚΑ ΦΙΛΤΡΟ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FFP2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420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1126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ΜΑΣΚΑ ΗΜΙΣΕΩΣ ΠΡΟΣΩΠΟΥ ΜΕ ΦΙΛΤΡΑ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A</w:t>
            </w: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1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P</w:t>
            </w: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 ή ΙΣΟΔΥΝΑΜΗ ΦΙΛΤΡΟΜΑΣΚΑ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71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ΜΑΣΚΑ ΟΛ. ΠΡΟΣΩΠΟΥ ΜΕ ΦΙΛΤΡΑ ΑΒΕΚ2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P</w:t>
            </w: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63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ΚΡΑΝΟΣ ΕΠΙΒΛΕΠΟΝΤΑ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712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ΚΡΑΝΟΣ ΓΙΑ ΠΡΟΣΤΑΣΙΑ ΑΠΟ ΠΤΩΣΗ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57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66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lastRenderedPageBreak/>
              <w:t>13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ΠΑΝΤΕΛΟΝΙΑ ΕΡΓΑΣΙΑΣ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109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23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ΜΠΛΟΥΖΑΚΙΑ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T-SHIRT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220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788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ΓΥΑΛΙΑ ΠΡΟΣΤΑΣΙΑΣ ΑΠΟ ΗΛΙΑΚΗ ΑΚΤΙΝΟΒΟΛΙΑ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58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ΓΥΑΛΙΑ ΑΝΟΙΚΤΟΥ ΤΥΠΟΥ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4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 xml:space="preserve">ΓΥΑΛΙΑ ΚΛΕΙΣΤΟΥ ΤΥΠΟΥ ΟΞΥΓΟΝΟΚΟΛΛΗΣΗΣ </w:t>
            </w:r>
            <w:r w:rsidRPr="00270B7E">
              <w:rPr>
                <w:rFonts w:ascii="Arial" w:eastAsia="Courier New" w:hAnsi="Arial" w:cs="Arial"/>
                <w:color w:val="000000"/>
                <w:lang w:val="en-US" w:eastAsia="el-GR"/>
              </w:rPr>
              <w:t>GOOGGLES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651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ΑΝΑΚΛΑΣΤΙΚΑ ΓΙΛΕΚΑ (ΔΙΑΦΟΡΩΝ ΜΕΓΕΘΩΝ)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190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19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ΑΡΒΥΛΑ ΑΣΦΑΛΕΙΑΣ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90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68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ΠΑΠΟΥΤΣΙΑ ΑΝΤΙΟΛΙΣΘΗΤΙΚΑ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37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11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ΠΑΠΟΥΤΣΙΑ ΑΣΦΑΛΕΙΑΣ ΗΛΕΚΤΡΟΛΟΓΙΚΑ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612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22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ΜΑΣΚΑ ΗΛΕΚΤΡΟΣΥΓΚΟΛΛΗΣΗΣ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0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23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ΜΠΟΥΦΑΝ ΑΔΙΑΒΡΟΧΟ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75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0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ΓΑΛΟΤΣΕΣ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76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0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ΝΙΤΣΕΡΑΔΕΣ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75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632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ΚΑΠΕΛΑ ΤΥΠΟΥ ΜΠΕΙΖΜΠΟΛ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71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0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ΩΤΟΑΣΠΙΔΕΣ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45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853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28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ΟΛΟΣΩΜΕΣ ΕΞΑΡΤΗΣΕΙΣ- ΑΝΑΚΟΠΤΕΣ- ΑΠΟΣΒΕΣΤΗΡΕΣ</w:t>
            </w: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0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29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ΜΟΝΩΤΙΚΑ ΕΡΓΑΛΕΙΑ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367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30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ΠΟΔΙΑ ΣΑΜΑΡΑΚΙ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37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49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31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ΕΠΙΓΟΝΑΤΙΔΕΣ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ΖΕΥΓΟΣ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85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29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32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ΠΟΔΙΕΣ ΣΥΓΚΟΛΛΗΤΩΝ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404"/>
          <w:jc w:val="center"/>
        </w:trPr>
        <w:tc>
          <w:tcPr>
            <w:tcW w:w="50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33</w:t>
            </w:r>
          </w:p>
        </w:tc>
        <w:tc>
          <w:tcPr>
            <w:tcW w:w="286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ΦΟΡΜΕΣ ΕΡΓΑΣΙΑΣ</w:t>
            </w:r>
          </w:p>
        </w:tc>
        <w:tc>
          <w:tcPr>
            <w:tcW w:w="138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ΤΕΜΑΧΙΟ</w:t>
            </w: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</w:tr>
      <w:tr w:rsidR="00270B7E" w:rsidRPr="00270B7E" w:rsidTr="00CA3B5F">
        <w:trPr>
          <w:trHeight w:hRule="exact" w:val="587"/>
          <w:jc w:val="center"/>
        </w:trPr>
        <w:tc>
          <w:tcPr>
            <w:tcW w:w="6315" w:type="dxa"/>
            <w:gridSpan w:val="5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b/>
                <w:color w:val="000000"/>
                <w:lang w:eastAsia="el-GR"/>
              </w:rPr>
            </w:pPr>
            <w:r w:rsidRPr="00270B7E">
              <w:rPr>
                <w:rFonts w:ascii="Arial" w:eastAsia="Courier New" w:hAnsi="Arial" w:cs="Arial"/>
                <w:b/>
                <w:color w:val="000000"/>
                <w:lang w:eastAsia="el-GR"/>
              </w:rPr>
              <w:t xml:space="preserve">                                                                             ΣΥΝΟΛΟ</w:t>
            </w:r>
          </w:p>
        </w:tc>
        <w:tc>
          <w:tcPr>
            <w:tcW w:w="993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708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851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el-GR"/>
              </w:rPr>
            </w:pPr>
          </w:p>
        </w:tc>
        <w:tc>
          <w:tcPr>
            <w:tcW w:w="1025" w:type="dxa"/>
            <w:shd w:val="clear" w:color="auto" w:fill="FFFFFF"/>
          </w:tcPr>
          <w:p w:rsidR="00270B7E" w:rsidRPr="00270B7E" w:rsidRDefault="00270B7E" w:rsidP="00270B7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val="en-US" w:eastAsia="el-GR"/>
              </w:rPr>
            </w:pPr>
          </w:p>
        </w:tc>
      </w:tr>
    </w:tbl>
    <w:p w:rsidR="00270B7E" w:rsidRPr="00270B7E" w:rsidRDefault="00270B7E" w:rsidP="00270B7E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</w:p>
    <w:p w:rsidR="00270B7E" w:rsidRPr="00270B7E" w:rsidRDefault="00270B7E" w:rsidP="0027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270B7E" w:rsidRPr="00270B7E" w:rsidRDefault="00270B7E" w:rsidP="00270B7E">
      <w:pPr>
        <w:spacing w:after="120" w:line="360" w:lineRule="auto"/>
        <w:ind w:right="4"/>
        <w:jc w:val="both"/>
        <w:rPr>
          <w:rFonts w:ascii="Arial" w:eastAsia="Arial" w:hAnsi="Arial" w:cs="Arial"/>
          <w:b/>
          <w:noProof/>
          <w:lang w:eastAsia="el-GR"/>
        </w:rPr>
      </w:pPr>
    </w:p>
    <w:p w:rsidR="00270B7E" w:rsidRPr="00270B7E" w:rsidRDefault="00270B7E" w:rsidP="00270B7E">
      <w:pPr>
        <w:spacing w:after="120" w:line="360" w:lineRule="auto"/>
        <w:ind w:right="4"/>
        <w:jc w:val="center"/>
        <w:rPr>
          <w:rFonts w:ascii="Arial" w:eastAsia="Arial" w:hAnsi="Arial" w:cs="Arial"/>
          <w:b/>
          <w:noProof/>
          <w:lang w:eastAsia="el-GR"/>
        </w:rPr>
      </w:pPr>
      <w:r w:rsidRPr="00270B7E">
        <w:rPr>
          <w:rFonts w:ascii="Arial" w:eastAsia="Arial" w:hAnsi="Arial" w:cs="Arial"/>
          <w:b/>
          <w:noProof/>
          <w:lang w:eastAsia="el-GR"/>
        </w:rPr>
        <w:t>Ο προσφέρων</w:t>
      </w:r>
    </w:p>
    <w:p w:rsidR="00270B7E" w:rsidRPr="00270B7E" w:rsidRDefault="00270B7E" w:rsidP="00270B7E">
      <w:pPr>
        <w:spacing w:after="120" w:line="360" w:lineRule="auto"/>
        <w:ind w:right="4"/>
        <w:jc w:val="center"/>
        <w:rPr>
          <w:rFonts w:ascii="Arial" w:eastAsia="Arial" w:hAnsi="Arial" w:cs="Arial"/>
          <w:b/>
          <w:noProof/>
          <w:lang w:eastAsia="el-GR"/>
        </w:rPr>
      </w:pPr>
    </w:p>
    <w:p w:rsidR="00270B7E" w:rsidRPr="00270B7E" w:rsidRDefault="00270B7E" w:rsidP="00270B7E">
      <w:pPr>
        <w:spacing w:after="120" w:line="360" w:lineRule="auto"/>
        <w:ind w:right="4"/>
        <w:jc w:val="center"/>
        <w:rPr>
          <w:rFonts w:ascii="Arial" w:eastAsia="Arial" w:hAnsi="Arial" w:cs="Arial"/>
          <w:b/>
          <w:noProof/>
          <w:lang w:eastAsia="el-GR"/>
        </w:rPr>
      </w:pPr>
      <w:r w:rsidRPr="00270B7E">
        <w:rPr>
          <w:rFonts w:ascii="Arial" w:eastAsia="Arial" w:hAnsi="Arial" w:cs="Arial"/>
          <w:b/>
          <w:noProof/>
          <w:lang w:eastAsia="el-GR"/>
        </w:rPr>
        <w:t>Υπογραφή σφραγίδα</w:t>
      </w:r>
    </w:p>
    <w:p w:rsidR="00E43A30" w:rsidRDefault="00E43A30"/>
    <w:sectPr w:rsidR="00E43A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46F"/>
    <w:rsid w:val="00270B7E"/>
    <w:rsid w:val="00E43A30"/>
    <w:rsid w:val="00F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0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0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Pergamali</dc:creator>
  <cp:keywords/>
  <dc:description/>
  <cp:lastModifiedBy>Vasiliki Pergamali</cp:lastModifiedBy>
  <cp:revision>2</cp:revision>
  <dcterms:created xsi:type="dcterms:W3CDTF">2021-08-10T11:10:00Z</dcterms:created>
  <dcterms:modified xsi:type="dcterms:W3CDTF">2021-08-10T11:10:00Z</dcterms:modified>
</cp:coreProperties>
</file>